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27EEBB" w14:textId="1ABD2B06" w:rsidR="00200208" w:rsidRDefault="00200208" w:rsidP="004820F9">
      <w:pPr>
        <w:pStyle w:val="BodyText"/>
        <w:pBdr>
          <w:bottom w:val="single" w:sz="6" w:space="1" w:color="auto"/>
        </w:pBdr>
      </w:pPr>
      <w:r>
        <w:t>SNC2D</w:t>
      </w:r>
      <w:r>
        <w:tab/>
      </w:r>
      <w:r>
        <w:tab/>
      </w:r>
      <w:r>
        <w:tab/>
      </w:r>
      <w:r>
        <w:tab/>
        <w:t>Task – Climate Factors</w:t>
      </w:r>
      <w:r>
        <w:tab/>
      </w:r>
      <w:r>
        <w:tab/>
      </w:r>
      <w:r>
        <w:tab/>
      </w:r>
      <w:r>
        <w:tab/>
        <w:t>Name:</w:t>
      </w:r>
    </w:p>
    <w:p w14:paraId="367E18AE" w14:textId="583F2D1B" w:rsidR="004820F9" w:rsidRPr="001B152F" w:rsidRDefault="004820F9" w:rsidP="00B745F4">
      <w:pPr>
        <w:pStyle w:val="BodyText"/>
        <w:numPr>
          <w:ilvl w:val="0"/>
          <w:numId w:val="2"/>
        </w:numPr>
      </w:pPr>
      <w:r w:rsidRPr="001B152F">
        <w:t>Match each key term in the left column with its definition in the right column.</w:t>
      </w:r>
      <w:r w:rsidR="0087279E">
        <w:t xml:space="preserve"> You many need your textbook, Chapter 8 to assist you with some of the definitions.</w:t>
      </w:r>
    </w:p>
    <w:tbl>
      <w:tblPr>
        <w:tblW w:w="1052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80" w:type="dxa"/>
          <w:left w:w="80" w:type="dxa"/>
          <w:bottom w:w="80" w:type="dxa"/>
          <w:right w:w="80" w:type="dxa"/>
        </w:tblCellMar>
        <w:tblLook w:val="00A0" w:firstRow="1" w:lastRow="0" w:firstColumn="1" w:lastColumn="0" w:noHBand="0" w:noVBand="0"/>
      </w:tblPr>
      <w:tblGrid>
        <w:gridCol w:w="2300"/>
        <w:gridCol w:w="752"/>
        <w:gridCol w:w="7470"/>
      </w:tblGrid>
      <w:tr w:rsidR="004820F9" w14:paraId="63101B3B" w14:textId="77777777" w:rsidTr="0087279E">
        <w:trPr>
          <w:cantSplit/>
          <w:trHeight w:val="247"/>
          <w:jc w:val="center"/>
        </w:trPr>
        <w:tc>
          <w:tcPr>
            <w:tcW w:w="2300" w:type="dxa"/>
            <w:tcBorders>
              <w:right w:val="single" w:sz="4" w:space="0" w:color="auto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85A474" w14:textId="77777777" w:rsidR="004820F9" w:rsidRPr="00200208" w:rsidRDefault="004820F9" w:rsidP="00B43FB9">
            <w:pPr>
              <w:pStyle w:val="TableHead"/>
              <w:rPr>
                <w:rFonts w:ascii="Times New Roman" w:hAnsi="Times New Roman"/>
                <w:sz w:val="20"/>
                <w:szCs w:val="20"/>
              </w:rPr>
            </w:pPr>
            <w:r w:rsidRPr="00200208">
              <w:rPr>
                <w:rFonts w:ascii="Times New Roman" w:hAnsi="Times New Roman"/>
                <w:sz w:val="20"/>
                <w:szCs w:val="20"/>
              </w:rPr>
              <w:t>Term</w:t>
            </w:r>
          </w:p>
        </w:tc>
        <w:tc>
          <w:tcPr>
            <w:tcW w:w="752" w:type="dxa"/>
            <w:tcBorders>
              <w:left w:val="single" w:sz="4" w:space="0" w:color="auto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02B66F" w14:textId="7040D77E" w:rsidR="004820F9" w:rsidRPr="00200208" w:rsidRDefault="00200208" w:rsidP="00B43FB9">
            <w:pPr>
              <w:pStyle w:val="TableHead"/>
              <w:rPr>
                <w:rFonts w:ascii="Times New Roman" w:hAnsi="Times New Roman"/>
                <w:sz w:val="20"/>
                <w:szCs w:val="20"/>
              </w:rPr>
            </w:pPr>
            <w:r w:rsidRPr="00200208">
              <w:rPr>
                <w:rFonts w:ascii="Times New Roman" w:hAnsi="Times New Roman"/>
                <w:sz w:val="20"/>
                <w:szCs w:val="20"/>
              </w:rPr>
              <w:t>Letter</w:t>
            </w:r>
          </w:p>
        </w:tc>
        <w:tc>
          <w:tcPr>
            <w:tcW w:w="7470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1D6DF4" w14:textId="77777777" w:rsidR="004820F9" w:rsidRPr="00200208" w:rsidRDefault="004820F9" w:rsidP="00B43FB9">
            <w:pPr>
              <w:pStyle w:val="TableHead"/>
              <w:rPr>
                <w:rFonts w:ascii="Times New Roman" w:hAnsi="Times New Roman"/>
                <w:sz w:val="20"/>
                <w:szCs w:val="20"/>
              </w:rPr>
            </w:pPr>
            <w:r w:rsidRPr="00200208">
              <w:rPr>
                <w:rFonts w:ascii="Times New Roman" w:hAnsi="Times New Roman"/>
                <w:sz w:val="20"/>
                <w:szCs w:val="20"/>
              </w:rPr>
              <w:t>Definition</w:t>
            </w:r>
          </w:p>
        </w:tc>
      </w:tr>
      <w:tr w:rsidR="004820F9" w14:paraId="5BDE12E7" w14:textId="77777777" w:rsidTr="0087279E">
        <w:trPr>
          <w:cantSplit/>
          <w:trHeight w:val="670"/>
          <w:jc w:val="center"/>
        </w:trPr>
        <w:tc>
          <w:tcPr>
            <w:tcW w:w="2300" w:type="dxa"/>
            <w:tcBorders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F18E5B" w14:textId="77777777" w:rsidR="004820F9" w:rsidRPr="00200208" w:rsidRDefault="004820F9" w:rsidP="00B43FB9">
            <w:pPr>
              <w:pStyle w:val="TableText"/>
              <w:spacing w:after="0"/>
              <w:ind w:left="280" w:hanging="280"/>
              <w:rPr>
                <w:rFonts w:ascii="Times New Roman" w:hAnsi="Times New Roman"/>
                <w:sz w:val="20"/>
                <w:szCs w:val="20"/>
              </w:rPr>
            </w:pPr>
            <w:r w:rsidRPr="00200208">
              <w:rPr>
                <w:rFonts w:ascii="Times New Roman" w:hAnsi="Times New Roman"/>
                <w:b/>
                <w:sz w:val="20"/>
                <w:szCs w:val="20"/>
              </w:rPr>
              <w:t>A.</w:t>
            </w:r>
            <w:r w:rsidRPr="00200208">
              <w:rPr>
                <w:rFonts w:ascii="Times New Roman" w:hAnsi="Times New Roman"/>
                <w:sz w:val="20"/>
                <w:szCs w:val="20"/>
              </w:rPr>
              <w:t xml:space="preserve"> system </w:t>
            </w:r>
          </w:p>
        </w:tc>
        <w:tc>
          <w:tcPr>
            <w:tcW w:w="752" w:type="dxa"/>
            <w:tcBorders>
              <w:lef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EF36C9" w14:textId="3CFF41A4" w:rsidR="004820F9" w:rsidRPr="00200208" w:rsidRDefault="004820F9" w:rsidP="00B43FB9">
            <w:pPr>
              <w:pStyle w:val="TableText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7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15B56F" w14:textId="150CD3F7" w:rsidR="004820F9" w:rsidRPr="00200208" w:rsidRDefault="004820F9" w:rsidP="00B43FB9">
            <w:pPr>
              <w:pStyle w:val="TableText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0208">
              <w:rPr>
                <w:rFonts w:ascii="Times New Roman" w:hAnsi="Times New Roman"/>
                <w:sz w:val="20"/>
                <w:szCs w:val="20"/>
              </w:rPr>
              <w:t>energy that travels as waves that move outward in all directions from a source; includes infrared radiation, ultraviolet radiation, radio waves, X rays, gamma rays, and visible light</w:t>
            </w:r>
          </w:p>
        </w:tc>
      </w:tr>
      <w:tr w:rsidR="004820F9" w14:paraId="0157CFD9" w14:textId="77777777" w:rsidTr="0087279E">
        <w:trPr>
          <w:cantSplit/>
          <w:trHeight w:val="391"/>
          <w:jc w:val="center"/>
        </w:trPr>
        <w:tc>
          <w:tcPr>
            <w:tcW w:w="2300" w:type="dxa"/>
            <w:tcBorders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880EDE" w14:textId="77777777" w:rsidR="004820F9" w:rsidRPr="00200208" w:rsidRDefault="004820F9" w:rsidP="00B43FB9">
            <w:pPr>
              <w:pStyle w:val="TableText"/>
              <w:spacing w:after="0"/>
              <w:ind w:left="280" w:hanging="280"/>
              <w:rPr>
                <w:rFonts w:ascii="Times New Roman" w:hAnsi="Times New Roman"/>
                <w:sz w:val="20"/>
                <w:szCs w:val="20"/>
              </w:rPr>
            </w:pPr>
            <w:r w:rsidRPr="00200208">
              <w:rPr>
                <w:rFonts w:ascii="Times New Roman" w:hAnsi="Times New Roman"/>
                <w:b/>
                <w:sz w:val="20"/>
                <w:szCs w:val="20"/>
              </w:rPr>
              <w:t>B.</w:t>
            </w:r>
            <w:r w:rsidRPr="00200208">
              <w:rPr>
                <w:rFonts w:ascii="Times New Roman" w:hAnsi="Times New Roman"/>
                <w:sz w:val="20"/>
                <w:szCs w:val="20"/>
              </w:rPr>
              <w:t xml:space="preserve"> feedback loop</w:t>
            </w:r>
          </w:p>
        </w:tc>
        <w:tc>
          <w:tcPr>
            <w:tcW w:w="752" w:type="dxa"/>
            <w:tcBorders>
              <w:lef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AF5828" w14:textId="278614D6" w:rsidR="004820F9" w:rsidRPr="00200208" w:rsidRDefault="004820F9" w:rsidP="00B43FB9">
            <w:pPr>
              <w:pStyle w:val="TableText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7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D5B399" w14:textId="77777777" w:rsidR="004820F9" w:rsidRPr="00200208" w:rsidRDefault="004820F9" w:rsidP="00B43FB9">
            <w:pPr>
              <w:pStyle w:val="TableText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0208">
              <w:rPr>
                <w:rFonts w:ascii="Times New Roman" w:hAnsi="Times New Roman"/>
                <w:sz w:val="20"/>
                <w:szCs w:val="20"/>
              </w:rPr>
              <w:t>a process that removes greenhouse gases from the atmosphere</w:t>
            </w:r>
          </w:p>
        </w:tc>
      </w:tr>
      <w:tr w:rsidR="004820F9" w14:paraId="303A8108" w14:textId="77777777" w:rsidTr="0087279E">
        <w:trPr>
          <w:cantSplit/>
          <w:trHeight w:val="634"/>
          <w:jc w:val="center"/>
        </w:trPr>
        <w:tc>
          <w:tcPr>
            <w:tcW w:w="2300" w:type="dxa"/>
            <w:tcBorders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CD7474" w14:textId="77777777" w:rsidR="004820F9" w:rsidRPr="00200208" w:rsidRDefault="004820F9" w:rsidP="00B43FB9">
            <w:pPr>
              <w:pStyle w:val="TableText"/>
              <w:spacing w:after="0"/>
              <w:ind w:left="280" w:hanging="280"/>
              <w:rPr>
                <w:rFonts w:ascii="Times New Roman" w:hAnsi="Times New Roman"/>
                <w:sz w:val="20"/>
                <w:szCs w:val="20"/>
              </w:rPr>
            </w:pPr>
            <w:r w:rsidRPr="00200208">
              <w:rPr>
                <w:rFonts w:ascii="Times New Roman" w:hAnsi="Times New Roman"/>
                <w:b/>
                <w:sz w:val="20"/>
                <w:szCs w:val="20"/>
              </w:rPr>
              <w:t>C.</w:t>
            </w:r>
            <w:r w:rsidRPr="00200208">
              <w:rPr>
                <w:rFonts w:ascii="Times New Roman" w:hAnsi="Times New Roman"/>
                <w:sz w:val="20"/>
                <w:szCs w:val="20"/>
              </w:rPr>
              <w:t xml:space="preserve"> electromagnetic radiation</w:t>
            </w:r>
          </w:p>
        </w:tc>
        <w:tc>
          <w:tcPr>
            <w:tcW w:w="752" w:type="dxa"/>
            <w:tcBorders>
              <w:lef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F93799" w14:textId="5DDA0A91" w:rsidR="004820F9" w:rsidRPr="00200208" w:rsidRDefault="004820F9" w:rsidP="00B43FB9">
            <w:pPr>
              <w:pStyle w:val="TableText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7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D6A310" w14:textId="77777777" w:rsidR="004820F9" w:rsidRPr="00200208" w:rsidRDefault="004820F9" w:rsidP="00B43FB9">
            <w:pPr>
              <w:pStyle w:val="TableText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0208">
              <w:rPr>
                <w:rFonts w:ascii="Times New Roman" w:hAnsi="Times New Roman"/>
                <w:sz w:val="20"/>
                <w:szCs w:val="20"/>
              </w:rPr>
              <w:t>a description of the total energy exchange within a system; a summary of how energy from the Sun enters, moves through, and leaves the Earth system</w:t>
            </w:r>
          </w:p>
        </w:tc>
      </w:tr>
      <w:tr w:rsidR="004820F9" w14:paraId="2A8ABA8B" w14:textId="77777777" w:rsidTr="0087279E">
        <w:trPr>
          <w:cantSplit/>
          <w:trHeight w:val="724"/>
          <w:jc w:val="center"/>
        </w:trPr>
        <w:tc>
          <w:tcPr>
            <w:tcW w:w="2300" w:type="dxa"/>
            <w:tcBorders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74D464" w14:textId="77777777" w:rsidR="004820F9" w:rsidRPr="00200208" w:rsidRDefault="004820F9" w:rsidP="00B43FB9">
            <w:pPr>
              <w:pStyle w:val="TableText"/>
              <w:spacing w:after="0"/>
              <w:ind w:left="280" w:hanging="280"/>
              <w:rPr>
                <w:rFonts w:ascii="Times New Roman" w:hAnsi="Times New Roman"/>
                <w:sz w:val="20"/>
                <w:szCs w:val="20"/>
              </w:rPr>
            </w:pPr>
            <w:r w:rsidRPr="00200208">
              <w:rPr>
                <w:rFonts w:ascii="Times New Roman" w:hAnsi="Times New Roman"/>
                <w:b/>
                <w:sz w:val="20"/>
                <w:szCs w:val="20"/>
              </w:rPr>
              <w:t>D.</w:t>
            </w:r>
            <w:r w:rsidRPr="00200208">
              <w:rPr>
                <w:rFonts w:ascii="Times New Roman" w:hAnsi="Times New Roman"/>
                <w:sz w:val="20"/>
                <w:szCs w:val="20"/>
              </w:rPr>
              <w:t xml:space="preserve"> thermohaline circulation</w:t>
            </w:r>
          </w:p>
        </w:tc>
        <w:tc>
          <w:tcPr>
            <w:tcW w:w="752" w:type="dxa"/>
            <w:tcBorders>
              <w:lef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04DAEA" w14:textId="10D438B1" w:rsidR="004820F9" w:rsidRPr="00200208" w:rsidRDefault="004820F9" w:rsidP="00B43FB9">
            <w:pPr>
              <w:pStyle w:val="TableText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7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4F33FF" w14:textId="77777777" w:rsidR="004820F9" w:rsidRPr="00200208" w:rsidRDefault="004820F9" w:rsidP="00B43FB9">
            <w:pPr>
              <w:pStyle w:val="TableText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0208">
              <w:rPr>
                <w:rFonts w:ascii="Times New Roman" w:hAnsi="Times New Roman"/>
                <w:sz w:val="20"/>
                <w:szCs w:val="20"/>
              </w:rPr>
              <w:t xml:space="preserve">the increased capacity of the atmosphere to absorb and </w:t>
            </w:r>
            <w:r w:rsidRPr="00200208">
              <w:rPr>
                <w:rFonts w:ascii="Times New Roman" w:hAnsi="Times New Roman"/>
                <w:spacing w:val="-1"/>
                <w:sz w:val="20"/>
                <w:szCs w:val="20"/>
              </w:rPr>
              <w:t>prevent the escape of thermal energy because of an increase</w:t>
            </w:r>
            <w:r w:rsidRPr="00200208">
              <w:rPr>
                <w:rFonts w:ascii="Times New Roman" w:hAnsi="Times New Roman"/>
                <w:sz w:val="20"/>
                <w:szCs w:val="20"/>
              </w:rPr>
              <w:t xml:space="preserve"> in greenhouse gases introduced by human activities</w:t>
            </w:r>
          </w:p>
        </w:tc>
      </w:tr>
      <w:tr w:rsidR="004820F9" w14:paraId="58B5C7FD" w14:textId="77777777" w:rsidTr="0087279E">
        <w:trPr>
          <w:cantSplit/>
          <w:trHeight w:val="535"/>
          <w:jc w:val="center"/>
        </w:trPr>
        <w:tc>
          <w:tcPr>
            <w:tcW w:w="2300" w:type="dxa"/>
            <w:tcBorders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233878" w14:textId="77777777" w:rsidR="004820F9" w:rsidRPr="00200208" w:rsidRDefault="004820F9" w:rsidP="00B43FB9">
            <w:pPr>
              <w:pStyle w:val="TableText"/>
              <w:spacing w:after="0"/>
              <w:ind w:left="280" w:hanging="280"/>
              <w:rPr>
                <w:rFonts w:ascii="Times New Roman" w:hAnsi="Times New Roman"/>
                <w:sz w:val="20"/>
                <w:szCs w:val="20"/>
              </w:rPr>
            </w:pPr>
            <w:r w:rsidRPr="00200208">
              <w:rPr>
                <w:rFonts w:ascii="Times New Roman" w:hAnsi="Times New Roman"/>
                <w:b/>
                <w:sz w:val="20"/>
                <w:szCs w:val="20"/>
              </w:rPr>
              <w:t xml:space="preserve">E. </w:t>
            </w:r>
            <w:r w:rsidRPr="00200208">
              <w:rPr>
                <w:rFonts w:ascii="Times New Roman" w:hAnsi="Times New Roman"/>
                <w:sz w:val="20"/>
                <w:szCs w:val="20"/>
              </w:rPr>
              <w:t>energy budget</w:t>
            </w:r>
          </w:p>
        </w:tc>
        <w:tc>
          <w:tcPr>
            <w:tcW w:w="752" w:type="dxa"/>
            <w:tcBorders>
              <w:lef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3A227F" w14:textId="388F93E0" w:rsidR="004820F9" w:rsidRPr="00200208" w:rsidRDefault="004820F9" w:rsidP="00B43FB9">
            <w:pPr>
              <w:pStyle w:val="TableText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7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A1FE2" w14:textId="77777777" w:rsidR="004820F9" w:rsidRPr="00200208" w:rsidRDefault="004820F9" w:rsidP="00B43FB9">
            <w:pPr>
              <w:pStyle w:val="TableText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0208">
              <w:rPr>
                <w:rFonts w:ascii="Times New Roman" w:hAnsi="Times New Roman"/>
                <w:sz w:val="20"/>
                <w:szCs w:val="20"/>
              </w:rPr>
              <w:t>a part of a biogeochemical cycle in which matter or energy accumulates; also called a reservoir</w:t>
            </w:r>
          </w:p>
        </w:tc>
      </w:tr>
      <w:tr w:rsidR="004820F9" w14:paraId="1841118A" w14:textId="77777777" w:rsidTr="0087279E">
        <w:trPr>
          <w:cantSplit/>
          <w:trHeight w:val="337"/>
          <w:jc w:val="center"/>
        </w:trPr>
        <w:tc>
          <w:tcPr>
            <w:tcW w:w="2300" w:type="dxa"/>
            <w:tcBorders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C6192A" w14:textId="77777777" w:rsidR="004820F9" w:rsidRPr="00200208" w:rsidRDefault="004820F9" w:rsidP="00B43FB9">
            <w:pPr>
              <w:pStyle w:val="TableText"/>
              <w:spacing w:after="0"/>
              <w:ind w:left="280" w:hanging="280"/>
              <w:rPr>
                <w:rFonts w:ascii="Times New Roman" w:hAnsi="Times New Roman"/>
                <w:sz w:val="20"/>
                <w:szCs w:val="20"/>
              </w:rPr>
            </w:pPr>
            <w:r w:rsidRPr="00200208">
              <w:rPr>
                <w:rFonts w:ascii="Times New Roman" w:hAnsi="Times New Roman"/>
                <w:b/>
                <w:sz w:val="20"/>
                <w:szCs w:val="20"/>
              </w:rPr>
              <w:t>F.</w:t>
            </w:r>
            <w:r w:rsidRPr="00200208">
              <w:rPr>
                <w:rFonts w:ascii="Times New Roman" w:hAnsi="Times New Roman"/>
                <w:sz w:val="20"/>
                <w:szCs w:val="20"/>
              </w:rPr>
              <w:t xml:space="preserve"> concentration</w:t>
            </w:r>
          </w:p>
        </w:tc>
        <w:tc>
          <w:tcPr>
            <w:tcW w:w="752" w:type="dxa"/>
            <w:tcBorders>
              <w:lef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C03B72" w14:textId="7728CD57" w:rsidR="004820F9" w:rsidRPr="00200208" w:rsidRDefault="004820F9" w:rsidP="00B43FB9">
            <w:pPr>
              <w:pStyle w:val="TableText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7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B5606E" w14:textId="77777777" w:rsidR="004820F9" w:rsidRPr="00200208" w:rsidRDefault="004820F9" w:rsidP="00B43FB9">
            <w:pPr>
              <w:pStyle w:val="TableText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0208">
              <w:rPr>
                <w:rFonts w:ascii="Times New Roman" w:hAnsi="Times New Roman"/>
                <w:sz w:val="20"/>
                <w:szCs w:val="20"/>
              </w:rPr>
              <w:t>a group of interdependent parts that work together to form a single, functioning whole</w:t>
            </w:r>
          </w:p>
        </w:tc>
      </w:tr>
      <w:tr w:rsidR="004820F9" w14:paraId="7A3F8777" w14:textId="77777777" w:rsidTr="0087279E">
        <w:trPr>
          <w:cantSplit/>
          <w:trHeight w:val="364"/>
          <w:jc w:val="center"/>
        </w:trPr>
        <w:tc>
          <w:tcPr>
            <w:tcW w:w="2300" w:type="dxa"/>
            <w:tcBorders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4A89BE" w14:textId="77777777" w:rsidR="004820F9" w:rsidRPr="00200208" w:rsidRDefault="004820F9" w:rsidP="00B43FB9">
            <w:pPr>
              <w:pStyle w:val="TableText"/>
              <w:spacing w:after="0"/>
              <w:ind w:left="280" w:hanging="280"/>
              <w:rPr>
                <w:rFonts w:ascii="Times New Roman" w:hAnsi="Times New Roman"/>
                <w:sz w:val="20"/>
                <w:szCs w:val="20"/>
              </w:rPr>
            </w:pPr>
            <w:r w:rsidRPr="00200208">
              <w:rPr>
                <w:rFonts w:ascii="Times New Roman" w:hAnsi="Times New Roman"/>
                <w:b/>
                <w:sz w:val="20"/>
                <w:szCs w:val="20"/>
              </w:rPr>
              <w:t xml:space="preserve">G. </w:t>
            </w:r>
            <w:r w:rsidRPr="00200208">
              <w:rPr>
                <w:rFonts w:ascii="Times New Roman" w:hAnsi="Times New Roman"/>
                <w:sz w:val="20"/>
                <w:szCs w:val="20"/>
              </w:rPr>
              <w:t>parts per million (ppm)</w:t>
            </w:r>
          </w:p>
        </w:tc>
        <w:tc>
          <w:tcPr>
            <w:tcW w:w="752" w:type="dxa"/>
            <w:tcBorders>
              <w:lef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92F0C0" w14:textId="735A820E" w:rsidR="004820F9" w:rsidRPr="00200208" w:rsidRDefault="004820F9" w:rsidP="00B43FB9">
            <w:pPr>
              <w:pStyle w:val="TableText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7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2ACE76" w14:textId="77777777" w:rsidR="004820F9" w:rsidRPr="00200208" w:rsidRDefault="004820F9" w:rsidP="00B43FB9">
            <w:pPr>
              <w:pStyle w:val="TableText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0208">
              <w:rPr>
                <w:rFonts w:ascii="Times New Roman" w:hAnsi="Times New Roman"/>
                <w:sz w:val="20"/>
                <w:szCs w:val="20"/>
              </w:rPr>
              <w:t>the ability of a substance to warm the atmosphere by absorbing thermal energy</w:t>
            </w:r>
          </w:p>
        </w:tc>
      </w:tr>
      <w:tr w:rsidR="004820F9" w14:paraId="1DAAB62B" w14:textId="77777777" w:rsidTr="0087279E">
        <w:trPr>
          <w:cantSplit/>
          <w:trHeight w:val="733"/>
          <w:jc w:val="center"/>
        </w:trPr>
        <w:tc>
          <w:tcPr>
            <w:tcW w:w="2300" w:type="dxa"/>
            <w:tcBorders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3CD125" w14:textId="77777777" w:rsidR="004820F9" w:rsidRPr="00200208" w:rsidRDefault="004820F9" w:rsidP="00B43FB9">
            <w:pPr>
              <w:pStyle w:val="TableText"/>
              <w:spacing w:after="0"/>
              <w:ind w:left="280" w:hanging="280"/>
              <w:rPr>
                <w:rFonts w:ascii="Times New Roman" w:hAnsi="Times New Roman"/>
                <w:sz w:val="20"/>
                <w:szCs w:val="20"/>
              </w:rPr>
            </w:pPr>
            <w:r w:rsidRPr="00200208">
              <w:rPr>
                <w:rFonts w:ascii="Times New Roman" w:hAnsi="Times New Roman"/>
                <w:b/>
                <w:sz w:val="20"/>
                <w:szCs w:val="20"/>
              </w:rPr>
              <w:t>H.</w:t>
            </w:r>
            <w:r w:rsidRPr="00200208">
              <w:rPr>
                <w:rFonts w:ascii="Times New Roman" w:hAnsi="Times New Roman"/>
                <w:sz w:val="20"/>
                <w:szCs w:val="20"/>
              </w:rPr>
              <w:t xml:space="preserve"> greenhouse gas </w:t>
            </w:r>
          </w:p>
        </w:tc>
        <w:tc>
          <w:tcPr>
            <w:tcW w:w="752" w:type="dxa"/>
            <w:tcBorders>
              <w:lef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306E75" w14:textId="723C523D" w:rsidR="004820F9" w:rsidRPr="00200208" w:rsidRDefault="004820F9" w:rsidP="00B43FB9">
            <w:pPr>
              <w:pStyle w:val="TableText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7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0A3547" w14:textId="77777777" w:rsidR="004820F9" w:rsidRPr="00200208" w:rsidRDefault="004820F9" w:rsidP="00B43FB9">
            <w:pPr>
              <w:pStyle w:val="TableText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0208">
              <w:rPr>
                <w:rFonts w:ascii="Times New Roman" w:hAnsi="Times New Roman"/>
                <w:sz w:val="20"/>
                <w:szCs w:val="20"/>
              </w:rPr>
              <w:t>the process by which atmospheric nitrogen is changed into forms that can be used by plants and other organisms</w:t>
            </w:r>
          </w:p>
        </w:tc>
      </w:tr>
      <w:tr w:rsidR="004820F9" w14:paraId="73AE0E42" w14:textId="77777777" w:rsidTr="0087279E">
        <w:trPr>
          <w:cantSplit/>
          <w:trHeight w:val="625"/>
          <w:jc w:val="center"/>
        </w:trPr>
        <w:tc>
          <w:tcPr>
            <w:tcW w:w="2300" w:type="dxa"/>
            <w:tcBorders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1B4D23" w14:textId="77777777" w:rsidR="004820F9" w:rsidRPr="00200208" w:rsidRDefault="004820F9" w:rsidP="00B43FB9">
            <w:pPr>
              <w:pStyle w:val="TableText"/>
              <w:spacing w:after="0"/>
              <w:ind w:left="280" w:hanging="280"/>
              <w:rPr>
                <w:rFonts w:ascii="Times New Roman" w:hAnsi="Times New Roman"/>
                <w:sz w:val="20"/>
                <w:szCs w:val="20"/>
              </w:rPr>
            </w:pPr>
            <w:r w:rsidRPr="002002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0208">
              <w:rPr>
                <w:rFonts w:ascii="Times New Roman" w:hAnsi="Times New Roman"/>
                <w:b/>
                <w:sz w:val="20"/>
                <w:szCs w:val="20"/>
              </w:rPr>
              <w:t>I.</w:t>
            </w:r>
            <w:r w:rsidRPr="00200208">
              <w:rPr>
                <w:rFonts w:ascii="Times New Roman" w:hAnsi="Times New Roman"/>
                <w:sz w:val="20"/>
                <w:szCs w:val="20"/>
              </w:rPr>
              <w:t xml:space="preserve"> sink </w:t>
            </w:r>
          </w:p>
        </w:tc>
        <w:tc>
          <w:tcPr>
            <w:tcW w:w="752" w:type="dxa"/>
            <w:tcBorders>
              <w:lef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6B166C" w14:textId="0F2BD172" w:rsidR="004820F9" w:rsidRPr="00200208" w:rsidRDefault="004820F9" w:rsidP="00B43FB9">
            <w:pPr>
              <w:pStyle w:val="TableText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7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481DDB" w14:textId="77777777" w:rsidR="004820F9" w:rsidRPr="00200208" w:rsidRDefault="004820F9" w:rsidP="00B43FB9">
            <w:pPr>
              <w:pStyle w:val="TableText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0208">
              <w:rPr>
                <w:rFonts w:ascii="Times New Roman" w:hAnsi="Times New Roman"/>
                <w:sz w:val="20"/>
                <w:szCs w:val="20"/>
              </w:rPr>
              <w:t>the relative amounts of carbon in different stores; also an accounting of the exchanges (incomes and losses) of carbon between the stores of the carbon cycle</w:t>
            </w:r>
          </w:p>
        </w:tc>
      </w:tr>
      <w:tr w:rsidR="00200208" w:rsidRPr="00946693" w14:paraId="7D42E72A" w14:textId="77777777" w:rsidTr="0087279E">
        <w:trPr>
          <w:cantSplit/>
          <w:trHeight w:val="697"/>
          <w:jc w:val="center"/>
        </w:trPr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1BA664" w14:textId="77777777" w:rsidR="004820F9" w:rsidRPr="00200208" w:rsidRDefault="004820F9" w:rsidP="00B43FB9">
            <w:pPr>
              <w:pStyle w:val="TableText"/>
              <w:spacing w:after="0"/>
              <w:ind w:left="280" w:hanging="280"/>
              <w:rPr>
                <w:rFonts w:ascii="Times New Roman" w:hAnsi="Times New Roman"/>
                <w:sz w:val="20"/>
                <w:szCs w:val="20"/>
              </w:rPr>
            </w:pPr>
            <w:r w:rsidRPr="00200208">
              <w:rPr>
                <w:rFonts w:ascii="Times New Roman" w:hAnsi="Times New Roman"/>
                <w:sz w:val="20"/>
                <w:szCs w:val="20"/>
              </w:rPr>
              <w:t xml:space="preserve">J. ozone 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CB231F" w14:textId="1F0EA974" w:rsidR="004820F9" w:rsidRPr="00200208" w:rsidRDefault="004820F9" w:rsidP="004820F9">
            <w:pPr>
              <w:pStyle w:val="TableText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0F191B" w14:textId="77777777" w:rsidR="004820F9" w:rsidRPr="00200208" w:rsidRDefault="004820F9" w:rsidP="00B43FB9">
            <w:pPr>
              <w:pStyle w:val="TableText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0208">
              <w:rPr>
                <w:rFonts w:ascii="Times New Roman" w:hAnsi="Times New Roman"/>
                <w:sz w:val="20"/>
                <w:szCs w:val="20"/>
              </w:rPr>
              <w:t>a natural process that exchanges matter and energy between the abiotic environment to the biotic environment and back</w:t>
            </w:r>
          </w:p>
        </w:tc>
      </w:tr>
      <w:tr w:rsidR="00200208" w:rsidRPr="00946693" w14:paraId="2FCDD211" w14:textId="77777777" w:rsidTr="0087279E">
        <w:trPr>
          <w:cantSplit/>
          <w:trHeight w:val="571"/>
          <w:jc w:val="center"/>
        </w:trPr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AB259B" w14:textId="77777777" w:rsidR="004820F9" w:rsidRPr="00200208" w:rsidRDefault="004820F9" w:rsidP="00B43FB9">
            <w:pPr>
              <w:pStyle w:val="TableText"/>
              <w:spacing w:after="0"/>
              <w:ind w:left="280" w:hanging="280"/>
              <w:rPr>
                <w:rFonts w:ascii="Times New Roman" w:hAnsi="Times New Roman"/>
                <w:sz w:val="20"/>
                <w:szCs w:val="20"/>
              </w:rPr>
            </w:pPr>
            <w:r w:rsidRPr="00200208">
              <w:rPr>
                <w:rFonts w:ascii="Times New Roman" w:hAnsi="Times New Roman"/>
                <w:sz w:val="20"/>
                <w:szCs w:val="20"/>
              </w:rPr>
              <w:t>K. chlorofluorocarbon (CFC)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CE5BC9" w14:textId="108792F9" w:rsidR="004820F9" w:rsidRPr="00200208" w:rsidRDefault="004820F9" w:rsidP="004820F9">
            <w:pPr>
              <w:pStyle w:val="TableText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A41BDE" w14:textId="77777777" w:rsidR="004820F9" w:rsidRPr="00200208" w:rsidRDefault="004820F9" w:rsidP="00B43FB9">
            <w:pPr>
              <w:pStyle w:val="TableText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0208">
              <w:rPr>
                <w:rFonts w:ascii="Times New Roman" w:hAnsi="Times New Roman"/>
                <w:sz w:val="20"/>
                <w:szCs w:val="20"/>
              </w:rPr>
              <w:t>a three-dimensional pattern of ocean circulation driven by wind, heat, and salinity that is an important component of the ocean–atmosphere climate system</w:t>
            </w:r>
          </w:p>
        </w:tc>
      </w:tr>
      <w:tr w:rsidR="00200208" w:rsidRPr="00946693" w14:paraId="2E2C93B3" w14:textId="77777777" w:rsidTr="0087279E">
        <w:trPr>
          <w:cantSplit/>
          <w:trHeight w:val="571"/>
          <w:jc w:val="center"/>
        </w:trPr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00956B" w14:textId="77777777" w:rsidR="004820F9" w:rsidRPr="00200208" w:rsidRDefault="004820F9" w:rsidP="00B43FB9">
            <w:pPr>
              <w:pStyle w:val="TableText"/>
              <w:spacing w:after="0"/>
              <w:ind w:left="280" w:hanging="280"/>
              <w:rPr>
                <w:rFonts w:ascii="Times New Roman" w:hAnsi="Times New Roman"/>
                <w:sz w:val="20"/>
                <w:szCs w:val="20"/>
              </w:rPr>
            </w:pPr>
            <w:r w:rsidRPr="00200208">
              <w:rPr>
                <w:rFonts w:ascii="Times New Roman" w:hAnsi="Times New Roman"/>
                <w:sz w:val="20"/>
                <w:szCs w:val="20"/>
              </w:rPr>
              <w:t xml:space="preserve">L. anthropogenic greenhouse effect 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70E909" w14:textId="3C1E070A" w:rsidR="004820F9" w:rsidRPr="00200208" w:rsidRDefault="004820F9" w:rsidP="004820F9">
            <w:pPr>
              <w:pStyle w:val="TableText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A8DCD5" w14:textId="77777777" w:rsidR="004820F9" w:rsidRPr="00200208" w:rsidRDefault="004820F9" w:rsidP="00B43FB9">
            <w:pPr>
              <w:pStyle w:val="TableText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0208">
              <w:rPr>
                <w:rFonts w:ascii="Times New Roman" w:hAnsi="Times New Roman"/>
                <w:sz w:val="20"/>
                <w:szCs w:val="20"/>
              </w:rPr>
              <w:t>a process in which part of a system’s output is returned, or fed back, to the input</w:t>
            </w:r>
          </w:p>
        </w:tc>
      </w:tr>
      <w:tr w:rsidR="00200208" w:rsidRPr="00744FC9" w14:paraId="1D95EDE8" w14:textId="77777777" w:rsidTr="0087279E">
        <w:trPr>
          <w:cantSplit/>
          <w:trHeight w:val="544"/>
          <w:jc w:val="center"/>
        </w:trPr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2AF5F7" w14:textId="77777777" w:rsidR="004820F9" w:rsidRPr="00200208" w:rsidRDefault="004820F9" w:rsidP="00B43FB9">
            <w:pPr>
              <w:pStyle w:val="TableText"/>
              <w:spacing w:after="0"/>
              <w:ind w:left="280" w:hanging="280"/>
              <w:rPr>
                <w:rFonts w:ascii="Times New Roman" w:hAnsi="Times New Roman"/>
                <w:sz w:val="20"/>
                <w:szCs w:val="20"/>
              </w:rPr>
            </w:pPr>
            <w:r w:rsidRPr="00200208">
              <w:rPr>
                <w:rFonts w:ascii="Times New Roman" w:hAnsi="Times New Roman"/>
                <w:sz w:val="20"/>
                <w:szCs w:val="20"/>
              </w:rPr>
              <w:t>M. global warming potential (GWP)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2B10EC" w14:textId="6700E764" w:rsidR="004820F9" w:rsidRPr="00200208" w:rsidRDefault="004820F9" w:rsidP="004820F9">
            <w:pPr>
              <w:pStyle w:val="TableText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3501E1" w14:textId="77777777" w:rsidR="004820F9" w:rsidRPr="00200208" w:rsidRDefault="004820F9" w:rsidP="00B43FB9">
            <w:pPr>
              <w:pStyle w:val="TableText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0208">
              <w:rPr>
                <w:rFonts w:ascii="Times New Roman" w:hAnsi="Times New Roman"/>
                <w:sz w:val="20"/>
                <w:szCs w:val="20"/>
              </w:rPr>
              <w:t>a human-made chemical compound that contains chlorine, fluorine, and carbon; when released into the atmosphere may cause depletion of the ozone layer</w:t>
            </w:r>
          </w:p>
        </w:tc>
      </w:tr>
      <w:tr w:rsidR="00200208" w:rsidRPr="00946693" w14:paraId="5B920F34" w14:textId="77777777" w:rsidTr="0087279E">
        <w:trPr>
          <w:cantSplit/>
          <w:trHeight w:val="355"/>
          <w:jc w:val="center"/>
        </w:trPr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D4969B" w14:textId="77777777" w:rsidR="004820F9" w:rsidRPr="00200208" w:rsidRDefault="004820F9" w:rsidP="00B43FB9">
            <w:pPr>
              <w:pStyle w:val="TableText"/>
              <w:spacing w:after="0"/>
              <w:ind w:left="280" w:hanging="280"/>
              <w:rPr>
                <w:rFonts w:ascii="Times New Roman" w:hAnsi="Times New Roman"/>
                <w:sz w:val="20"/>
                <w:szCs w:val="20"/>
              </w:rPr>
            </w:pPr>
            <w:r w:rsidRPr="00200208">
              <w:rPr>
                <w:rFonts w:ascii="Times New Roman" w:hAnsi="Times New Roman"/>
                <w:sz w:val="20"/>
                <w:szCs w:val="20"/>
              </w:rPr>
              <w:t xml:space="preserve">N. biogeochemical cycle 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A26A10" w14:textId="28B9E296" w:rsidR="004820F9" w:rsidRPr="00200208" w:rsidRDefault="004820F9" w:rsidP="004820F9">
            <w:pPr>
              <w:pStyle w:val="TableText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CBB2AC" w14:textId="77777777" w:rsidR="004820F9" w:rsidRPr="00200208" w:rsidRDefault="004820F9" w:rsidP="00B43FB9">
            <w:pPr>
              <w:pStyle w:val="TableText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0208">
              <w:rPr>
                <w:rFonts w:ascii="Times New Roman" w:hAnsi="Times New Roman"/>
                <w:sz w:val="20"/>
                <w:szCs w:val="20"/>
              </w:rPr>
              <w:t>the amount of a particular substance in a specific amount of another substance</w:t>
            </w:r>
          </w:p>
        </w:tc>
      </w:tr>
      <w:tr w:rsidR="00200208" w:rsidRPr="00946693" w14:paraId="4B4397E8" w14:textId="77777777" w:rsidTr="0087279E">
        <w:trPr>
          <w:cantSplit/>
          <w:trHeight w:val="472"/>
          <w:jc w:val="center"/>
        </w:trPr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5E29DE" w14:textId="77777777" w:rsidR="004820F9" w:rsidRPr="00200208" w:rsidRDefault="004820F9" w:rsidP="00B43FB9">
            <w:pPr>
              <w:pStyle w:val="TableText"/>
              <w:spacing w:after="0"/>
              <w:ind w:left="280" w:hanging="280"/>
              <w:rPr>
                <w:rFonts w:ascii="Times New Roman" w:hAnsi="Times New Roman"/>
                <w:sz w:val="20"/>
                <w:szCs w:val="20"/>
              </w:rPr>
            </w:pPr>
            <w:r w:rsidRPr="00200208">
              <w:rPr>
                <w:rFonts w:ascii="Times New Roman" w:hAnsi="Times New Roman"/>
                <w:sz w:val="20"/>
                <w:szCs w:val="20"/>
              </w:rPr>
              <w:t xml:space="preserve">O.  store 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78EA4F" w14:textId="7E36669C" w:rsidR="004820F9" w:rsidRPr="00200208" w:rsidRDefault="004820F9" w:rsidP="004820F9">
            <w:pPr>
              <w:pStyle w:val="TableText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C1CF89" w14:textId="6603723A" w:rsidR="004820F9" w:rsidRPr="00200208" w:rsidRDefault="004820F9" w:rsidP="00B43FB9">
            <w:pPr>
              <w:pStyle w:val="TableText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0208">
              <w:rPr>
                <w:rFonts w:ascii="Times New Roman" w:hAnsi="Times New Roman"/>
                <w:sz w:val="20"/>
                <w:szCs w:val="20"/>
              </w:rPr>
              <w:t>a greenhouse gas that is composed of three atoms of oxygen; it is commonly found in a concentrated layer in the stratosphere</w:t>
            </w:r>
          </w:p>
        </w:tc>
      </w:tr>
      <w:tr w:rsidR="00200208" w:rsidRPr="00946693" w14:paraId="68734A29" w14:textId="77777777" w:rsidTr="0087279E">
        <w:trPr>
          <w:cantSplit/>
          <w:trHeight w:val="652"/>
          <w:jc w:val="center"/>
        </w:trPr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2770A6" w14:textId="77777777" w:rsidR="004820F9" w:rsidRPr="00200208" w:rsidRDefault="004820F9" w:rsidP="00B43FB9">
            <w:pPr>
              <w:pStyle w:val="TableText"/>
              <w:spacing w:after="0"/>
              <w:ind w:left="280" w:hanging="280"/>
              <w:rPr>
                <w:rFonts w:ascii="Times New Roman" w:hAnsi="Times New Roman"/>
                <w:sz w:val="20"/>
                <w:szCs w:val="20"/>
              </w:rPr>
            </w:pPr>
            <w:r w:rsidRPr="00200208">
              <w:rPr>
                <w:rFonts w:ascii="Times New Roman" w:hAnsi="Times New Roman"/>
                <w:sz w:val="20"/>
                <w:szCs w:val="20"/>
              </w:rPr>
              <w:t>P. global carbon budget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199A8C" w14:textId="080B71E0" w:rsidR="004820F9" w:rsidRPr="00200208" w:rsidRDefault="004820F9" w:rsidP="004820F9">
            <w:pPr>
              <w:pStyle w:val="TableText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4ACBA4" w14:textId="77777777" w:rsidR="004820F9" w:rsidRPr="00200208" w:rsidRDefault="004820F9" w:rsidP="00B43FB9">
            <w:pPr>
              <w:pStyle w:val="TableText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0208">
              <w:rPr>
                <w:rFonts w:ascii="Times New Roman" w:hAnsi="Times New Roman"/>
                <w:sz w:val="20"/>
                <w:szCs w:val="20"/>
              </w:rPr>
              <w:t>a gas in Earth’s atmosphere that absorbs and prevents the escape of radiation as thermal energy; examples include carbon dioxide and methane</w:t>
            </w:r>
          </w:p>
        </w:tc>
      </w:tr>
      <w:tr w:rsidR="00200208" w:rsidRPr="00D26CD2" w14:paraId="4F889C8B" w14:textId="77777777" w:rsidTr="0087279E">
        <w:trPr>
          <w:cantSplit/>
          <w:trHeight w:val="535"/>
          <w:jc w:val="center"/>
        </w:trPr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F10334" w14:textId="77777777" w:rsidR="004820F9" w:rsidRPr="00200208" w:rsidRDefault="004820F9" w:rsidP="00B43FB9">
            <w:pPr>
              <w:pStyle w:val="TableText"/>
              <w:spacing w:after="0"/>
              <w:ind w:left="280" w:hanging="280"/>
              <w:rPr>
                <w:rFonts w:ascii="Times New Roman" w:hAnsi="Times New Roman"/>
                <w:sz w:val="20"/>
                <w:szCs w:val="20"/>
              </w:rPr>
            </w:pPr>
            <w:r w:rsidRPr="00200208">
              <w:rPr>
                <w:rFonts w:ascii="Times New Roman" w:hAnsi="Times New Roman"/>
                <w:sz w:val="20"/>
                <w:szCs w:val="20"/>
              </w:rPr>
              <w:t>Q. nitrogen fixation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14A27B" w14:textId="3A1C53F3" w:rsidR="004820F9" w:rsidRPr="00200208" w:rsidRDefault="004820F9" w:rsidP="004820F9">
            <w:pPr>
              <w:pStyle w:val="TableText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AA1231" w14:textId="3464B6D9" w:rsidR="004820F9" w:rsidRPr="00200208" w:rsidRDefault="004820F9" w:rsidP="00B43FB9">
            <w:pPr>
              <w:pStyle w:val="TableText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0208">
              <w:rPr>
                <w:rFonts w:ascii="Times New Roman" w:hAnsi="Times New Roman"/>
                <w:sz w:val="20"/>
                <w:szCs w:val="20"/>
              </w:rPr>
              <w:t>a unit of measurement that indicates the number of parts of a substance per million parts of another substance;</w:t>
            </w:r>
          </w:p>
        </w:tc>
      </w:tr>
    </w:tbl>
    <w:p w14:paraId="3A75A8D6" w14:textId="77777777" w:rsidR="00DD7951" w:rsidRDefault="00DD7951" w:rsidP="00B745F4">
      <w:pPr>
        <w:pStyle w:val="BodyText"/>
        <w:numPr>
          <w:ilvl w:val="0"/>
          <w:numId w:val="2"/>
        </w:numPr>
      </w:pPr>
      <w:r>
        <w:lastRenderedPageBreak/>
        <w:t xml:space="preserve">Use the words provided to complete the following statements. </w:t>
      </w:r>
    </w:p>
    <w:tbl>
      <w:tblPr>
        <w:tblStyle w:val="TableGrid"/>
        <w:tblW w:w="102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CellMar>
          <w:top w:w="80" w:type="dxa"/>
          <w:left w:w="80" w:type="dxa"/>
          <w:bottom w:w="80" w:type="dxa"/>
          <w:right w:w="80" w:type="dxa"/>
        </w:tblCellMar>
        <w:tblLook w:val="00A0" w:firstRow="1" w:lastRow="0" w:firstColumn="1" w:lastColumn="0" w:noHBand="0" w:noVBand="0"/>
      </w:tblPr>
      <w:tblGrid>
        <w:gridCol w:w="3387"/>
        <w:gridCol w:w="3417"/>
        <w:gridCol w:w="3396"/>
      </w:tblGrid>
      <w:tr w:rsidR="00DD7951" w:rsidRPr="00551B29" w14:paraId="411CFF5F" w14:textId="77777777" w:rsidTr="00B43FB9">
        <w:trPr>
          <w:jc w:val="center"/>
        </w:trPr>
        <w:tc>
          <w:tcPr>
            <w:tcW w:w="2550" w:type="dxa"/>
          </w:tcPr>
          <w:p w14:paraId="4EDAFC92" w14:textId="77777777" w:rsidR="00DD7951" w:rsidRDefault="00DD7951" w:rsidP="00B43FB9">
            <w:pPr>
              <w:pStyle w:val="BodyText"/>
              <w:spacing w:after="60"/>
            </w:pPr>
            <w:r>
              <w:t>system</w:t>
            </w:r>
          </w:p>
          <w:p w14:paraId="42185D48" w14:textId="77777777" w:rsidR="00DD7951" w:rsidRDefault="00DD7951" w:rsidP="00B43FB9">
            <w:pPr>
              <w:pStyle w:val="BodyText"/>
              <w:spacing w:after="60"/>
            </w:pPr>
            <w:r>
              <w:t>feedback loops</w:t>
            </w:r>
          </w:p>
          <w:p w14:paraId="3BBF70BE" w14:textId="77777777" w:rsidR="00DD7951" w:rsidRPr="00551B29" w:rsidRDefault="00DD7951" w:rsidP="00B43FB9">
            <w:pPr>
              <w:pStyle w:val="BodyText"/>
              <w:spacing w:after="0"/>
            </w:pPr>
            <w:r>
              <w:t>energy budget</w:t>
            </w:r>
          </w:p>
        </w:tc>
        <w:tc>
          <w:tcPr>
            <w:tcW w:w="2573" w:type="dxa"/>
          </w:tcPr>
          <w:p w14:paraId="3A54FDD8" w14:textId="77777777" w:rsidR="00DD7951" w:rsidRDefault="00DD7951" w:rsidP="00B43FB9">
            <w:pPr>
              <w:pStyle w:val="BodyText"/>
              <w:spacing w:after="60"/>
            </w:pPr>
            <w:r>
              <w:t>concentration</w:t>
            </w:r>
          </w:p>
          <w:p w14:paraId="699B129F" w14:textId="77777777" w:rsidR="00DD7951" w:rsidRDefault="00DD7951" w:rsidP="00B43FB9">
            <w:pPr>
              <w:pStyle w:val="BodyText"/>
              <w:spacing w:after="60"/>
            </w:pPr>
            <w:r>
              <w:t>biogeochemical cycles</w:t>
            </w:r>
          </w:p>
          <w:p w14:paraId="7D263EB7" w14:textId="77777777" w:rsidR="00DD7951" w:rsidRPr="00551B29" w:rsidRDefault="00DD7951" w:rsidP="00B43FB9">
            <w:pPr>
              <w:pStyle w:val="BodyText"/>
              <w:spacing w:after="0"/>
            </w:pPr>
            <w:r>
              <w:t>stores</w:t>
            </w:r>
          </w:p>
        </w:tc>
        <w:tc>
          <w:tcPr>
            <w:tcW w:w="2557" w:type="dxa"/>
          </w:tcPr>
          <w:p w14:paraId="3F40F455" w14:textId="77777777" w:rsidR="00DD7951" w:rsidRDefault="00DD7951" w:rsidP="00B43FB9">
            <w:pPr>
              <w:pStyle w:val="BodyText"/>
              <w:spacing w:after="60"/>
            </w:pPr>
            <w:r>
              <w:t>nitrogen fixation</w:t>
            </w:r>
          </w:p>
          <w:p w14:paraId="39EA327A" w14:textId="77777777" w:rsidR="00DD7951" w:rsidRDefault="00DD7951" w:rsidP="00B43FB9">
            <w:pPr>
              <w:pStyle w:val="BodyText"/>
              <w:spacing w:after="60"/>
            </w:pPr>
            <w:r>
              <w:t>greenhouse gases</w:t>
            </w:r>
          </w:p>
          <w:p w14:paraId="689F44BD" w14:textId="77777777" w:rsidR="00DD7951" w:rsidRPr="00551B29" w:rsidRDefault="00DD7951" w:rsidP="00B43FB9">
            <w:pPr>
              <w:pStyle w:val="BodyText"/>
              <w:spacing w:after="0"/>
            </w:pPr>
            <w:r>
              <w:t>global warming potential (GWP)</w:t>
            </w:r>
          </w:p>
        </w:tc>
      </w:tr>
    </w:tbl>
    <w:p w14:paraId="107DAAE5" w14:textId="77777777" w:rsidR="00DD7951" w:rsidRDefault="00DD7951" w:rsidP="00DD7951">
      <w:pPr>
        <w:pStyle w:val="Numbered"/>
        <w:spacing w:before="240" w:after="180"/>
      </w:pPr>
      <w:r>
        <w:tab/>
      </w:r>
      <w:r w:rsidRPr="00EC20D8">
        <w:rPr>
          <w:b/>
        </w:rPr>
        <w:t>1.</w:t>
      </w:r>
      <w:r>
        <w:tab/>
        <w:t>________________________ can be measured in parts per million. (8.2)</w:t>
      </w:r>
    </w:p>
    <w:p w14:paraId="4011BC54" w14:textId="77777777" w:rsidR="00DD7951" w:rsidRDefault="00DD7951" w:rsidP="00DD7951">
      <w:pPr>
        <w:pStyle w:val="Numbered"/>
        <w:spacing w:after="180"/>
      </w:pPr>
      <w:r>
        <w:tab/>
      </w:r>
      <w:r w:rsidRPr="00EC20D8">
        <w:rPr>
          <w:b/>
        </w:rPr>
        <w:t>2.</w:t>
      </w:r>
      <w:r>
        <w:tab/>
        <w:t>Earth is an example of a closed ________________________. (8.1)</w:t>
      </w:r>
    </w:p>
    <w:p w14:paraId="0372B1A5" w14:textId="77777777" w:rsidR="00DD7951" w:rsidRDefault="00DD7951" w:rsidP="00DD7951">
      <w:pPr>
        <w:pStyle w:val="Numbered"/>
        <w:spacing w:after="180"/>
      </w:pPr>
      <w:r>
        <w:tab/>
      </w:r>
      <w:r w:rsidRPr="00EC20D8">
        <w:rPr>
          <w:b/>
        </w:rPr>
        <w:t>3.</w:t>
      </w:r>
      <w:r>
        <w:tab/>
        <w:t>A(n) ______________ ______________ describes the total energy exchange within a system. (8.1)</w:t>
      </w:r>
    </w:p>
    <w:p w14:paraId="6215B339" w14:textId="77777777" w:rsidR="00DD7951" w:rsidRDefault="00DD7951" w:rsidP="00DD7951">
      <w:pPr>
        <w:pStyle w:val="Numbered"/>
      </w:pPr>
      <w:r>
        <w:tab/>
      </w:r>
      <w:r w:rsidRPr="00EC20D8">
        <w:rPr>
          <w:b/>
        </w:rPr>
        <w:t>4.</w:t>
      </w:r>
      <w:r>
        <w:tab/>
        <w:t>Methane has a higher ____________ ____________ ___________ than carbon dioxide. Scientists are</w:t>
      </w:r>
    </w:p>
    <w:p w14:paraId="758978F5" w14:textId="77777777" w:rsidR="00DD7951" w:rsidRDefault="00DD7951" w:rsidP="00DD7951">
      <w:pPr>
        <w:pStyle w:val="Numbered"/>
        <w:spacing w:after="180"/>
      </w:pPr>
      <w:r>
        <w:tab/>
      </w:r>
      <w:r>
        <w:tab/>
        <w:t>concerned about increased methane, produced by cattle, in our environment. (8.2)</w:t>
      </w:r>
    </w:p>
    <w:p w14:paraId="35F23462" w14:textId="77777777" w:rsidR="00DD7951" w:rsidRDefault="00DD7951" w:rsidP="00DD7951">
      <w:pPr>
        <w:pStyle w:val="Numbered"/>
      </w:pPr>
      <w:r>
        <w:tab/>
      </w:r>
      <w:r w:rsidRPr="00EC20D8">
        <w:rPr>
          <w:b/>
        </w:rPr>
        <w:t>5.</w:t>
      </w:r>
      <w:r>
        <w:tab/>
        <w:t>Through the process of ______________ ______________, nitrogen is changed into forms that living</w:t>
      </w:r>
    </w:p>
    <w:p w14:paraId="27D0644D" w14:textId="77777777" w:rsidR="00DD7951" w:rsidRDefault="00DD7951" w:rsidP="00DD7951">
      <w:pPr>
        <w:pStyle w:val="Numbered"/>
        <w:spacing w:after="180"/>
      </w:pPr>
      <w:r>
        <w:tab/>
      </w:r>
      <w:r>
        <w:tab/>
        <w:t>things can use. (8.3)</w:t>
      </w:r>
    </w:p>
    <w:p w14:paraId="00A4A981" w14:textId="77777777" w:rsidR="00DD7951" w:rsidRDefault="00DD7951" w:rsidP="00DD7951">
      <w:pPr>
        <w:pStyle w:val="Numbered"/>
        <w:spacing w:after="180"/>
      </w:pPr>
      <w:r>
        <w:tab/>
      </w:r>
      <w:r w:rsidRPr="00EC20D8">
        <w:rPr>
          <w:b/>
        </w:rPr>
        <w:t>6.</w:t>
      </w:r>
      <w:r>
        <w:tab/>
        <w:t>Carbon dioxide, water vapour, and methane are all examples of _____________ ____________. (8.2)</w:t>
      </w:r>
    </w:p>
    <w:p w14:paraId="480770EF" w14:textId="77777777" w:rsidR="00DD7951" w:rsidRDefault="00DD7951" w:rsidP="00DD7951">
      <w:pPr>
        <w:pStyle w:val="Numbered"/>
        <w:spacing w:after="120"/>
      </w:pPr>
      <w:r>
        <w:tab/>
      </w:r>
      <w:r w:rsidRPr="00EC20D8">
        <w:rPr>
          <w:b/>
        </w:rPr>
        <w:t>7.</w:t>
      </w:r>
      <w:r>
        <w:tab/>
        <w:t>Energy and matter move through reservoirs in the Earth system as part of several</w:t>
      </w:r>
    </w:p>
    <w:p w14:paraId="60846E12" w14:textId="77777777" w:rsidR="00DD7951" w:rsidRDefault="00DD7951" w:rsidP="00DD7951">
      <w:pPr>
        <w:pStyle w:val="Numbered"/>
        <w:spacing w:after="180"/>
      </w:pPr>
      <w:r>
        <w:tab/>
      </w:r>
      <w:r>
        <w:tab/>
        <w:t>________________ ________________. (8.3)</w:t>
      </w:r>
    </w:p>
    <w:p w14:paraId="537F8766" w14:textId="77777777" w:rsidR="00DD7951" w:rsidRDefault="00DD7951" w:rsidP="00DD7951">
      <w:pPr>
        <w:pStyle w:val="Numbered"/>
      </w:pPr>
      <w:r>
        <w:tab/>
      </w:r>
      <w:r w:rsidRPr="00EC20D8">
        <w:rPr>
          <w:b/>
        </w:rPr>
        <w:t>8.</w:t>
      </w:r>
      <w:r>
        <w:tab/>
        <w:t>Matter can be stored in reservoirs, also called ________________________, for a few minutes to</w:t>
      </w:r>
    </w:p>
    <w:p w14:paraId="5E7A2C3E" w14:textId="77777777" w:rsidR="00DD7951" w:rsidRDefault="00DD7951" w:rsidP="00DD7951">
      <w:pPr>
        <w:pStyle w:val="Numbered"/>
        <w:spacing w:after="180"/>
      </w:pPr>
      <w:r>
        <w:tab/>
      </w:r>
      <w:r>
        <w:tab/>
        <w:t>many million years. (8.2)</w:t>
      </w:r>
    </w:p>
    <w:p w14:paraId="10003EB6" w14:textId="77777777" w:rsidR="00DD7951" w:rsidRDefault="00DD7951" w:rsidP="00DD7951">
      <w:pPr>
        <w:pStyle w:val="Numbered"/>
      </w:pPr>
      <w:r>
        <w:tab/>
      </w:r>
      <w:r w:rsidRPr="00EC20D8">
        <w:rPr>
          <w:b/>
        </w:rPr>
        <w:t>9.</w:t>
      </w:r>
      <w:r>
        <w:tab/>
        <w:t>________________ ________________ may increase or decrease the effect of one small change on</w:t>
      </w:r>
    </w:p>
    <w:p w14:paraId="74728D14" w14:textId="33D7E07E" w:rsidR="00DD7951" w:rsidRDefault="00DD7951" w:rsidP="00DD7951">
      <w:pPr>
        <w:pStyle w:val="Numbered"/>
        <w:spacing w:after="240"/>
      </w:pPr>
      <w:r>
        <w:tab/>
      </w:r>
      <w:r>
        <w:tab/>
        <w:t>a biogeochemical cycle. (8.1)</w:t>
      </w:r>
    </w:p>
    <w:p w14:paraId="7BCC1E3B" w14:textId="77777777" w:rsidR="00964469" w:rsidRDefault="00964469" w:rsidP="00DD7951">
      <w:pPr>
        <w:pStyle w:val="Numbered"/>
        <w:spacing w:after="240"/>
      </w:pPr>
    </w:p>
    <w:p w14:paraId="08EED15E" w14:textId="02184EAA" w:rsidR="008B6300" w:rsidRDefault="00131E11" w:rsidP="00131E11">
      <w:pPr>
        <w:pStyle w:val="Numbered"/>
        <w:numPr>
          <w:ilvl w:val="0"/>
          <w:numId w:val="2"/>
        </w:num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195551B" wp14:editId="45E5BD09">
            <wp:simplePos x="0" y="0"/>
            <wp:positionH relativeFrom="column">
              <wp:posOffset>3966460</wp:posOffset>
            </wp:positionH>
            <wp:positionV relativeFrom="paragraph">
              <wp:posOffset>4865</wp:posOffset>
            </wp:positionV>
            <wp:extent cx="2807335" cy="2884805"/>
            <wp:effectExtent l="0" t="0" r="0" b="0"/>
            <wp:wrapThrough wrapText="bothSides">
              <wp:wrapPolygon edited="0">
                <wp:start x="0" y="0"/>
                <wp:lineTo x="0" y="21396"/>
                <wp:lineTo x="21400" y="21396"/>
                <wp:lineTo x="2140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335" cy="288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B6300">
        <w:t>The diagram below shows what happens to most of the solar energy that enters the Earth system.</w:t>
      </w:r>
    </w:p>
    <w:p w14:paraId="279FD686" w14:textId="77777777" w:rsidR="00131E11" w:rsidRDefault="00131E11" w:rsidP="008B6300">
      <w:pPr>
        <w:pStyle w:val="NumLettered"/>
        <w:spacing w:after="120"/>
        <w:rPr>
          <w:b/>
        </w:rPr>
      </w:pPr>
    </w:p>
    <w:p w14:paraId="0AE7CA09" w14:textId="793E6F57" w:rsidR="00CD5F3D" w:rsidRDefault="008B6300" w:rsidP="00CD5F3D">
      <w:pPr>
        <w:pStyle w:val="NumLettered"/>
        <w:numPr>
          <w:ilvl w:val="0"/>
          <w:numId w:val="3"/>
        </w:numPr>
        <w:spacing w:after="120"/>
      </w:pPr>
      <w:r>
        <w:t>What percentage of solar energy is lost to space?</w:t>
      </w:r>
    </w:p>
    <w:p w14:paraId="09058A4E" w14:textId="77777777" w:rsidR="00CD5F3D" w:rsidRDefault="00CD5F3D" w:rsidP="00CD5F3D">
      <w:pPr>
        <w:pStyle w:val="NumLettered"/>
        <w:spacing w:after="120"/>
      </w:pPr>
    </w:p>
    <w:p w14:paraId="2F2BF951" w14:textId="2F5FCB43" w:rsidR="008B6300" w:rsidRDefault="008B6300" w:rsidP="00CD5F3D">
      <w:pPr>
        <w:pStyle w:val="NumLettered"/>
        <w:spacing w:after="120"/>
      </w:pPr>
      <w:r>
        <w:t xml:space="preserve"> </w:t>
      </w:r>
    </w:p>
    <w:p w14:paraId="45086D9F" w14:textId="4AB7582E" w:rsidR="008B6300" w:rsidRDefault="008B6300" w:rsidP="00CD5F3D">
      <w:pPr>
        <w:pStyle w:val="NumLettered"/>
        <w:numPr>
          <w:ilvl w:val="0"/>
          <w:numId w:val="3"/>
        </w:numPr>
        <w:spacing w:after="120"/>
      </w:pPr>
      <w:r>
        <w:t xml:space="preserve">What percentage of solar energy is absorbed at Earth’s surface? </w:t>
      </w:r>
    </w:p>
    <w:p w14:paraId="36BB4E4B" w14:textId="76BEBABE" w:rsidR="00CD5F3D" w:rsidRDefault="00CD5F3D" w:rsidP="00CD5F3D">
      <w:pPr>
        <w:pStyle w:val="NumLettered"/>
        <w:spacing w:after="120"/>
      </w:pPr>
    </w:p>
    <w:p w14:paraId="0E0F09A8" w14:textId="77777777" w:rsidR="00CD5F3D" w:rsidRDefault="00CD5F3D" w:rsidP="00CD5F3D">
      <w:pPr>
        <w:pStyle w:val="NumLettered"/>
        <w:spacing w:after="120"/>
      </w:pPr>
    </w:p>
    <w:p w14:paraId="6F623464" w14:textId="77777777" w:rsidR="008B6300" w:rsidRDefault="008B6300" w:rsidP="008B6300">
      <w:pPr>
        <w:pStyle w:val="NumLettered"/>
        <w:spacing w:after="120"/>
      </w:pPr>
      <w:r w:rsidRPr="00EC20D8">
        <w:rPr>
          <w:b/>
        </w:rPr>
        <w:t>c.</w:t>
      </w:r>
      <w:r>
        <w:tab/>
        <w:t>Is more solar energy currently absorbed at the poles or at the equator? Explain your reasoning.</w:t>
      </w:r>
    </w:p>
    <w:p w14:paraId="19A3C2D2" w14:textId="24214060" w:rsidR="00DD7951" w:rsidRDefault="008B6300" w:rsidP="00CD5F3D">
      <w:pPr>
        <w:pStyle w:val="NumberedWOL"/>
        <w:spacing w:after="160"/>
        <w:ind w:left="680"/>
      </w:pPr>
      <w:r>
        <w:tab/>
      </w:r>
      <w:r>
        <w:tab/>
      </w:r>
    </w:p>
    <w:p w14:paraId="1BC976F7" w14:textId="77777777" w:rsidR="00131E11" w:rsidRDefault="00131E11">
      <w:pPr>
        <w:spacing w:after="160" w:line="259" w:lineRule="auto"/>
        <w:rPr>
          <w:rFonts w:ascii="Times New Roman" w:hAnsi="Times New Roman"/>
        </w:rPr>
      </w:pPr>
      <w:r>
        <w:br w:type="page"/>
      </w:r>
    </w:p>
    <w:p w14:paraId="773EA76B" w14:textId="39F58A5A" w:rsidR="0084128A" w:rsidRDefault="0084128A" w:rsidP="00964469">
      <w:pPr>
        <w:pStyle w:val="Numbered"/>
        <w:numPr>
          <w:ilvl w:val="0"/>
          <w:numId w:val="2"/>
        </w:numPr>
      </w:pPr>
      <w:r>
        <w:lastRenderedPageBreak/>
        <w:t>The graph below shows carbon dioxide concentrations in Earth’s atmosphere as measured at Mauna Loa, in Hawaii.</w:t>
      </w:r>
    </w:p>
    <w:p w14:paraId="39A9BB58" w14:textId="6F6EA5E4" w:rsidR="0084128A" w:rsidRDefault="0084128A" w:rsidP="0084128A">
      <w:pPr>
        <w:pStyle w:val="Numbered"/>
        <w:spacing w:before="120" w:after="180" w:line="240" w:lineRule="auto"/>
        <w:jc w:val="center"/>
      </w:pPr>
      <w:r>
        <w:rPr>
          <w:noProof/>
        </w:rPr>
        <w:drawing>
          <wp:inline distT="0" distB="0" distL="0" distR="0" wp14:anchorId="04D840E8" wp14:editId="494822DF">
            <wp:extent cx="2794635" cy="1996440"/>
            <wp:effectExtent l="0" t="0" r="5715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635" cy="19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84E208" w14:textId="77777777" w:rsidR="0084128A" w:rsidRDefault="0084128A" w:rsidP="0084128A">
      <w:pPr>
        <w:pStyle w:val="NumLettered"/>
        <w:spacing w:after="60"/>
      </w:pPr>
      <w:r w:rsidRPr="00EC20D8">
        <w:rPr>
          <w:b/>
        </w:rPr>
        <w:t>a.</w:t>
      </w:r>
      <w:r>
        <w:tab/>
        <w:t>Why do you think the concentration of carbon dioxide has a peak each year?</w:t>
      </w:r>
    </w:p>
    <w:p w14:paraId="53FFE5C5" w14:textId="77777777" w:rsidR="00CD5F3D" w:rsidRDefault="00CD5F3D" w:rsidP="0084128A">
      <w:pPr>
        <w:pStyle w:val="NumLettered"/>
        <w:spacing w:after="60"/>
        <w:rPr>
          <w:b/>
        </w:rPr>
      </w:pPr>
    </w:p>
    <w:p w14:paraId="02A748A4" w14:textId="77777777" w:rsidR="00CD5F3D" w:rsidRDefault="00CD5F3D" w:rsidP="0084128A">
      <w:pPr>
        <w:pStyle w:val="NumLettered"/>
        <w:spacing w:after="60"/>
        <w:rPr>
          <w:b/>
        </w:rPr>
      </w:pPr>
    </w:p>
    <w:p w14:paraId="4E38B709" w14:textId="77777777" w:rsidR="00CD5F3D" w:rsidRDefault="00CD5F3D" w:rsidP="0084128A">
      <w:pPr>
        <w:pStyle w:val="NumLettered"/>
        <w:spacing w:after="60"/>
        <w:rPr>
          <w:b/>
        </w:rPr>
      </w:pPr>
    </w:p>
    <w:p w14:paraId="5D7119B7" w14:textId="77777777" w:rsidR="00CD5F3D" w:rsidRDefault="00CD5F3D" w:rsidP="0084128A">
      <w:pPr>
        <w:pStyle w:val="NumLettered"/>
        <w:spacing w:after="60"/>
        <w:rPr>
          <w:b/>
        </w:rPr>
      </w:pPr>
    </w:p>
    <w:p w14:paraId="52259200" w14:textId="70D2AE2E" w:rsidR="0084128A" w:rsidRDefault="0084128A" w:rsidP="0084128A">
      <w:pPr>
        <w:pStyle w:val="NumLettered"/>
        <w:spacing w:after="60"/>
      </w:pPr>
      <w:r w:rsidRPr="00EC20D8">
        <w:rPr>
          <w:b/>
        </w:rPr>
        <w:t>b.</w:t>
      </w:r>
      <w:r>
        <w:tab/>
        <w:t>Why do you think the concentration of carbon dioxide has a low point each year?</w:t>
      </w:r>
    </w:p>
    <w:p w14:paraId="0470DD16" w14:textId="07FDED06" w:rsidR="0084128A" w:rsidRDefault="0084128A" w:rsidP="00CD5F3D">
      <w:pPr>
        <w:pStyle w:val="NumberedWOL"/>
        <w:spacing w:after="160"/>
        <w:ind w:left="680"/>
      </w:pPr>
      <w:r>
        <w:tab/>
      </w:r>
      <w:r>
        <w:tab/>
      </w:r>
    </w:p>
    <w:p w14:paraId="337AAD90" w14:textId="04613180" w:rsidR="00CD5F3D" w:rsidRDefault="00CD5F3D" w:rsidP="00CD5F3D">
      <w:pPr>
        <w:pStyle w:val="NumberedWOL"/>
        <w:spacing w:after="160"/>
        <w:ind w:left="680"/>
      </w:pPr>
    </w:p>
    <w:p w14:paraId="1FB4BA38" w14:textId="77777777" w:rsidR="00CD5F3D" w:rsidRDefault="00CD5F3D" w:rsidP="00CD5F3D">
      <w:pPr>
        <w:pStyle w:val="NumberedWOL"/>
        <w:spacing w:after="160"/>
        <w:ind w:left="680"/>
      </w:pPr>
    </w:p>
    <w:p w14:paraId="78DE5581" w14:textId="77777777" w:rsidR="0084128A" w:rsidRDefault="0084128A" w:rsidP="0084128A">
      <w:pPr>
        <w:pStyle w:val="NumLettered"/>
        <w:spacing w:after="60"/>
      </w:pPr>
      <w:r w:rsidRPr="00EC20D8">
        <w:rPr>
          <w:b/>
        </w:rPr>
        <w:t>c.</w:t>
      </w:r>
      <w:r>
        <w:tab/>
        <w:t>How have carbon dioxide concentrations changed on average since 1990?</w:t>
      </w:r>
    </w:p>
    <w:p w14:paraId="23D6DC90" w14:textId="16188138" w:rsidR="0084128A" w:rsidRDefault="0084128A"/>
    <w:p w14:paraId="45220288" w14:textId="44C7F64B" w:rsidR="00CD5F3D" w:rsidRDefault="00CD5F3D"/>
    <w:p w14:paraId="464081BF" w14:textId="77777777" w:rsidR="00CD5F3D" w:rsidRDefault="00CD5F3D"/>
    <w:p w14:paraId="1781C51D" w14:textId="6873B8CF" w:rsidR="00541115" w:rsidRDefault="00541115"/>
    <w:p w14:paraId="082ADFE4" w14:textId="01D14E32" w:rsidR="00541115" w:rsidRDefault="00541115" w:rsidP="00CD5F3D">
      <w:pPr>
        <w:pStyle w:val="Numbered"/>
        <w:numPr>
          <w:ilvl w:val="0"/>
          <w:numId w:val="2"/>
        </w:numPr>
      </w:pPr>
      <w:r>
        <w:t>List the five main stores in the carbon cycle.</w:t>
      </w:r>
    </w:p>
    <w:p w14:paraId="55B19055" w14:textId="77777777" w:rsidR="00CD5F3D" w:rsidRDefault="00CD5F3D" w:rsidP="00CD5F3D">
      <w:pPr>
        <w:pStyle w:val="Numbered"/>
        <w:ind w:left="720" w:firstLine="0"/>
      </w:pPr>
    </w:p>
    <w:p w14:paraId="6FDBD10B" w14:textId="77777777" w:rsidR="00541115" w:rsidRDefault="00541115" w:rsidP="00541115">
      <w:pPr>
        <w:pStyle w:val="NumLettered"/>
        <w:tabs>
          <w:tab w:val="clear" w:pos="320"/>
          <w:tab w:val="right" w:leader="underscore" w:pos="10200"/>
        </w:tabs>
        <w:spacing w:after="160"/>
      </w:pPr>
      <w:r w:rsidRPr="00EC20D8">
        <w:rPr>
          <w:b/>
        </w:rPr>
        <w:t>1.</w:t>
      </w:r>
      <w:r>
        <w:tab/>
        <w:t>_______________________________________________________________________________</w:t>
      </w:r>
    </w:p>
    <w:p w14:paraId="5EEF7B12" w14:textId="77777777" w:rsidR="00541115" w:rsidRDefault="00541115" w:rsidP="00541115">
      <w:pPr>
        <w:pStyle w:val="NumLettered"/>
        <w:tabs>
          <w:tab w:val="clear" w:pos="320"/>
          <w:tab w:val="right" w:leader="underscore" w:pos="10200"/>
        </w:tabs>
        <w:spacing w:after="160"/>
      </w:pPr>
      <w:r w:rsidRPr="00EC20D8">
        <w:rPr>
          <w:b/>
        </w:rPr>
        <w:t>2.</w:t>
      </w:r>
      <w:r>
        <w:tab/>
        <w:t>_______________________________________________________________________________</w:t>
      </w:r>
    </w:p>
    <w:p w14:paraId="245146EB" w14:textId="77777777" w:rsidR="00541115" w:rsidRDefault="00541115" w:rsidP="00541115">
      <w:pPr>
        <w:pStyle w:val="NumLettered"/>
        <w:tabs>
          <w:tab w:val="clear" w:pos="320"/>
          <w:tab w:val="right" w:leader="underscore" w:pos="10200"/>
        </w:tabs>
        <w:spacing w:after="160"/>
      </w:pPr>
      <w:r w:rsidRPr="00EC20D8">
        <w:rPr>
          <w:b/>
        </w:rPr>
        <w:t>3.</w:t>
      </w:r>
      <w:r>
        <w:tab/>
        <w:t>_______________________________________________________________________________</w:t>
      </w:r>
    </w:p>
    <w:p w14:paraId="5D1A75FE" w14:textId="77777777" w:rsidR="00541115" w:rsidRDefault="00541115" w:rsidP="00541115">
      <w:pPr>
        <w:pStyle w:val="NumLettered"/>
        <w:tabs>
          <w:tab w:val="clear" w:pos="320"/>
          <w:tab w:val="right" w:leader="underscore" w:pos="10200"/>
        </w:tabs>
        <w:spacing w:after="160"/>
      </w:pPr>
      <w:r w:rsidRPr="00EC20D8">
        <w:rPr>
          <w:b/>
        </w:rPr>
        <w:t>4.</w:t>
      </w:r>
      <w:r>
        <w:tab/>
        <w:t>_______________________________________________________________________________</w:t>
      </w:r>
    </w:p>
    <w:p w14:paraId="5B2D7C32" w14:textId="77777777" w:rsidR="00541115" w:rsidRDefault="00541115" w:rsidP="00541115">
      <w:pPr>
        <w:pStyle w:val="NumLettered"/>
        <w:tabs>
          <w:tab w:val="clear" w:pos="320"/>
          <w:tab w:val="right" w:leader="underscore" w:pos="10200"/>
        </w:tabs>
        <w:spacing w:after="240"/>
      </w:pPr>
      <w:r w:rsidRPr="00EC20D8">
        <w:rPr>
          <w:b/>
        </w:rPr>
        <w:t>5.</w:t>
      </w:r>
      <w:r>
        <w:tab/>
        <w:t>_______________________________________________________________________________</w:t>
      </w:r>
    </w:p>
    <w:p w14:paraId="3A85BDC8" w14:textId="32CFD19F" w:rsidR="00541115" w:rsidRDefault="00541115" w:rsidP="00CD5F3D">
      <w:pPr>
        <w:pStyle w:val="Numbered"/>
      </w:pPr>
      <w:r>
        <w:tab/>
      </w:r>
    </w:p>
    <w:sectPr w:rsidR="00541115" w:rsidSect="0020020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62F4B"/>
    <w:multiLevelType w:val="hybridMultilevel"/>
    <w:tmpl w:val="00BEB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71DA9"/>
    <w:multiLevelType w:val="hybridMultilevel"/>
    <w:tmpl w:val="1D722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416D4F"/>
    <w:multiLevelType w:val="hybridMultilevel"/>
    <w:tmpl w:val="F3F0C39A"/>
    <w:lvl w:ilvl="0" w:tplc="E4C2A336">
      <w:start w:val="1"/>
      <w:numFmt w:val="lowerLetter"/>
      <w:lvlText w:val="%1.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0F9"/>
    <w:rsid w:val="00131E11"/>
    <w:rsid w:val="00200208"/>
    <w:rsid w:val="00407FED"/>
    <w:rsid w:val="004820F9"/>
    <w:rsid w:val="00541115"/>
    <w:rsid w:val="007D0153"/>
    <w:rsid w:val="0084128A"/>
    <w:rsid w:val="0087279E"/>
    <w:rsid w:val="008B6300"/>
    <w:rsid w:val="00964469"/>
    <w:rsid w:val="00B745F4"/>
    <w:rsid w:val="00CD5F3D"/>
    <w:rsid w:val="00DD7951"/>
    <w:rsid w:val="00FF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CA78E"/>
  <w15:chartTrackingRefBased/>
  <w15:docId w15:val="{661E8672-0B9D-44DD-9A28-A115CF707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0F9"/>
    <w:pPr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rsid w:val="004820F9"/>
    <w:pPr>
      <w:spacing w:after="120" w:line="28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Head">
    <w:name w:val="TableHead"/>
    <w:basedOn w:val="Normal"/>
    <w:rsid w:val="004820F9"/>
    <w:pPr>
      <w:tabs>
        <w:tab w:val="right" w:pos="320"/>
      </w:tabs>
      <w:spacing w:line="280" w:lineRule="exact"/>
      <w:jc w:val="center"/>
    </w:pPr>
    <w:rPr>
      <w:rFonts w:ascii="Arial" w:hAnsi="Arial"/>
      <w:b/>
      <w:color w:val="000000"/>
    </w:rPr>
  </w:style>
  <w:style w:type="paragraph" w:customStyle="1" w:styleId="TableText">
    <w:name w:val="TableText"/>
    <w:basedOn w:val="BodyText"/>
    <w:rsid w:val="004820F9"/>
    <w:rPr>
      <w:rFonts w:ascii="Arial" w:hAnsi="Arial"/>
      <w:sz w:val="22"/>
    </w:rPr>
  </w:style>
  <w:style w:type="table" w:styleId="TableGrid">
    <w:name w:val="Table Grid"/>
    <w:basedOn w:val="TableNormal"/>
    <w:rsid w:val="00DD7951"/>
    <w:pPr>
      <w:spacing w:after="0" w:line="240" w:lineRule="auto"/>
    </w:pPr>
    <w:rPr>
      <w:rFonts w:ascii="Courier" w:eastAsia="Times New Roman" w:hAnsi="Courier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">
    <w:name w:val="Numbered"/>
    <w:basedOn w:val="BodyText"/>
    <w:rsid w:val="00DD7951"/>
    <w:pPr>
      <w:tabs>
        <w:tab w:val="right" w:pos="320"/>
      </w:tabs>
      <w:spacing w:after="60"/>
      <w:ind w:left="400" w:hanging="400"/>
    </w:pPr>
  </w:style>
  <w:style w:type="paragraph" w:customStyle="1" w:styleId="NumLettered">
    <w:name w:val="Num Lettered"/>
    <w:basedOn w:val="Numbered"/>
    <w:rsid w:val="008B6300"/>
    <w:pPr>
      <w:tabs>
        <w:tab w:val="left" w:pos="680"/>
      </w:tabs>
      <w:spacing w:after="0"/>
      <w:ind w:left="800"/>
    </w:pPr>
  </w:style>
  <w:style w:type="paragraph" w:customStyle="1" w:styleId="NumberedWOL">
    <w:name w:val="Numbered WOL"/>
    <w:basedOn w:val="Numbered"/>
    <w:rsid w:val="008B6300"/>
    <w:pPr>
      <w:tabs>
        <w:tab w:val="right" w:leader="underscore" w:pos="10200"/>
      </w:tabs>
      <w:spacing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755</Words>
  <Characters>4306</Characters>
  <Application>Microsoft Office Word</Application>
  <DocSecurity>0</DocSecurity>
  <Lines>35</Lines>
  <Paragraphs>10</Paragraphs>
  <ScaleCrop>false</ScaleCrop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Jarron Childs</dc:creator>
  <cp:keywords/>
  <dc:description/>
  <cp:lastModifiedBy>Jarron Childs</cp:lastModifiedBy>
  <cp:revision>13</cp:revision>
  <dcterms:created xsi:type="dcterms:W3CDTF">2021-03-21T04:13:00Z</dcterms:created>
  <dcterms:modified xsi:type="dcterms:W3CDTF">2021-03-24T21:35:00Z</dcterms:modified>
</cp:coreProperties>
</file>